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43" w:rsidRDefault="00310301" w:rsidP="00622343">
      <w:pPr>
        <w:rPr>
          <w:b/>
          <w:lang w:val="hr-HR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3200400</wp:posOffset>
            </wp:positionH>
            <wp:positionV relativeFrom="paragraph">
              <wp:posOffset>135890</wp:posOffset>
            </wp:positionV>
            <wp:extent cx="439420" cy="7524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7524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343">
        <w:rPr>
          <w:b/>
          <w:lang w:val="hr-HR"/>
        </w:rPr>
        <w:t>KJP „VETERINARSKA STANICA“ d.o.o.                                   Ul. Nikole Šopa 41</w:t>
      </w:r>
    </w:p>
    <w:p w:rsidR="00622343" w:rsidRDefault="00622343" w:rsidP="00622343">
      <w:pPr>
        <w:rPr>
          <w:b/>
          <w:lang w:val="hr-HR"/>
        </w:rPr>
      </w:pPr>
      <w:r>
        <w:rPr>
          <w:b/>
          <w:lang w:val="hr-HR"/>
        </w:rPr>
        <w:t xml:space="preserve">S  A  R  A  J  E  V  O                                                                </w:t>
      </w:r>
      <w:r w:rsidR="00E1175F">
        <w:rPr>
          <w:b/>
          <w:lang w:val="hr-HR"/>
        </w:rPr>
        <w:t xml:space="preserve">          tel: +387 33 770 3</w:t>
      </w:r>
      <w:r w:rsidR="00181594">
        <w:rPr>
          <w:b/>
          <w:lang w:val="hr-HR"/>
        </w:rPr>
        <w:t>5</w:t>
      </w:r>
      <w:r w:rsidR="00E1175F">
        <w:rPr>
          <w:b/>
          <w:lang w:val="hr-HR"/>
        </w:rPr>
        <w:t>0</w:t>
      </w:r>
      <w:r>
        <w:rPr>
          <w:b/>
          <w:lang w:val="hr-HR"/>
        </w:rPr>
        <w:t xml:space="preserve">                                              </w:t>
      </w:r>
    </w:p>
    <w:p w:rsidR="00622343" w:rsidRDefault="00622343" w:rsidP="00622343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</w:t>
      </w:r>
      <w:r w:rsidR="00E1175F">
        <w:rPr>
          <w:b/>
          <w:lang w:val="hr-HR"/>
        </w:rPr>
        <w:t xml:space="preserve">           fax: +387 33 770 353</w:t>
      </w:r>
    </w:p>
    <w:p w:rsidR="00622343" w:rsidRDefault="00622343" w:rsidP="00622343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Web: </w:t>
      </w:r>
      <w:hyperlink r:id="rId9" w:history="1">
        <w:r>
          <w:rPr>
            <w:rStyle w:val="Hyperlink"/>
          </w:rPr>
          <w:t>www.VetStanicaSa.ba</w:t>
        </w:r>
      </w:hyperlink>
    </w:p>
    <w:p w:rsidR="00622343" w:rsidRDefault="00622343" w:rsidP="00622343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E-mail: </w:t>
      </w:r>
      <w:hyperlink r:id="rId10" w:history="1">
        <w:r>
          <w:rPr>
            <w:rStyle w:val="Hyperlink"/>
          </w:rPr>
          <w:t>vetstanicasa@bih.net.ba</w:t>
        </w:r>
      </w:hyperlink>
    </w:p>
    <w:p w:rsidR="00622343" w:rsidRDefault="00622343" w:rsidP="00622343">
      <w:pPr>
        <w:rPr>
          <w:rFonts w:ascii="Arial" w:hAnsi="Arial"/>
          <w:b/>
          <w:sz w:val="20"/>
          <w:lang w:val="hr-HR"/>
        </w:rPr>
      </w:pPr>
      <w:r>
        <w:rPr>
          <w:b/>
          <w:lang w:val="hr-HR"/>
        </w:rPr>
        <w:t>___________________________________________________________________________________</w:t>
      </w:r>
    </w:p>
    <w:p w:rsidR="00E00708" w:rsidRDefault="00E00708" w:rsidP="00E00708">
      <w:pPr>
        <w:rPr>
          <w:sz w:val="22"/>
          <w:lang w:val="hr-HR"/>
        </w:rPr>
      </w:pPr>
      <w:r>
        <w:rPr>
          <w:sz w:val="22"/>
          <w:lang w:val="hr-HR"/>
        </w:rPr>
        <w:t>ID:4200119470009                                                                                             TRN:1610000002680024</w:t>
      </w:r>
    </w:p>
    <w:p w:rsidR="00E00708" w:rsidRDefault="00E00708" w:rsidP="00E00708">
      <w:pPr>
        <w:rPr>
          <w:sz w:val="22"/>
          <w:lang w:val="hr-HR"/>
        </w:rPr>
      </w:pPr>
      <w:r>
        <w:rPr>
          <w:sz w:val="22"/>
          <w:lang w:val="hr-HR"/>
        </w:rPr>
        <w:t>PDV:200119470009                                                                                           Registarski br:1-15507</w:t>
      </w:r>
    </w:p>
    <w:p w:rsidR="00E00708" w:rsidRDefault="00E00708" w:rsidP="00E00708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                                                   Općinski sud u Sarajevu</w:t>
      </w:r>
    </w:p>
    <w:p w:rsidR="00E00708" w:rsidRDefault="00E00708" w:rsidP="00E00708">
      <w:pPr>
        <w:pStyle w:val="BodyText"/>
        <w:tabs>
          <w:tab w:val="left" w:pos="284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</w:t>
      </w:r>
    </w:p>
    <w:p w:rsidR="00E00708" w:rsidRDefault="00E00708" w:rsidP="00E00708">
      <w:pPr>
        <w:rPr>
          <w:b/>
          <w:lang w:val="hr-HR"/>
        </w:rPr>
      </w:pPr>
    </w:p>
    <w:p w:rsidR="000D4202" w:rsidRDefault="000D4202" w:rsidP="000D42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A808C3">
        <w:rPr>
          <w:rFonts w:ascii="Times New Roman" w:hAnsi="Times New Roman" w:cs="Times New Roman"/>
        </w:rPr>
        <w:t>1138/22</w:t>
      </w:r>
      <w:bookmarkStart w:id="0" w:name="_GoBack"/>
      <w:bookmarkEnd w:id="0"/>
    </w:p>
    <w:p w:rsidR="000D4202" w:rsidRDefault="00310301" w:rsidP="000D42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Sarajevo,</w:t>
      </w:r>
      <w:r w:rsidR="00937E1F">
        <w:rPr>
          <w:rFonts w:ascii="Times New Roman" w:hAnsi="Times New Roman" w:cs="Times New Roman"/>
        </w:rPr>
        <w:t xml:space="preserve"> </w:t>
      </w:r>
      <w:r w:rsidR="00F52D12">
        <w:rPr>
          <w:rFonts w:ascii="Times New Roman" w:hAnsi="Times New Roman" w:cs="Times New Roman"/>
        </w:rPr>
        <w:t xml:space="preserve">30.11.2022. godine </w:t>
      </w:r>
    </w:p>
    <w:p w:rsidR="000D4202" w:rsidRDefault="000D4202" w:rsidP="000D4202">
      <w:pPr>
        <w:pStyle w:val="Default"/>
        <w:rPr>
          <w:rFonts w:ascii="Times New Roman" w:hAnsi="Times New Roman" w:cs="Times New Roman"/>
        </w:rPr>
      </w:pP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Na osnovu odredaba Zakona o radu FBiH  („Službene novine Federacije BiH“ broj: 26/16 i 89/18), Uredbe o postupku prijema u rad</w:t>
      </w:r>
      <w:r w:rsidR="00126A2C">
        <w:rPr>
          <w:lang w:val="hr-HR"/>
        </w:rPr>
        <w:t>ni odnos u javnom sektoru na teritoriji Kantona Sarajevo</w:t>
      </w:r>
      <w:r>
        <w:rPr>
          <w:lang w:val="hr-HR"/>
        </w:rPr>
        <w:t xml:space="preserve"> („Službene n</w:t>
      </w:r>
      <w:r w:rsidR="00126A2C">
        <w:rPr>
          <w:lang w:val="hr-HR"/>
        </w:rPr>
        <w:t>ovine Kantona Sarajevo“ br. 19/21</w:t>
      </w:r>
      <w:r w:rsidR="00F52D12">
        <w:rPr>
          <w:lang w:val="hr-HR"/>
        </w:rPr>
        <w:t xml:space="preserve"> i 10/22</w:t>
      </w:r>
      <w:r>
        <w:rPr>
          <w:lang w:val="hr-HR"/>
        </w:rPr>
        <w:t xml:space="preserve">), Pravilnika o radu KJP „Veterinarska stanica“ d.o.o. Sarajevo te </w:t>
      </w:r>
      <w:r w:rsidR="00126A2C">
        <w:rPr>
          <w:lang w:val="hr-HR"/>
        </w:rPr>
        <w:t xml:space="preserve">Saglasnosti </w:t>
      </w:r>
      <w:r w:rsidR="00F52D12">
        <w:rPr>
          <w:lang w:val="hr-HR"/>
        </w:rPr>
        <w:t>Vlade KS</w:t>
      </w:r>
      <w:r w:rsidR="00126A2C">
        <w:rPr>
          <w:lang w:val="hr-HR"/>
        </w:rPr>
        <w:t xml:space="preserve"> broj: </w:t>
      </w:r>
      <w:r w:rsidR="00F52D12">
        <w:rPr>
          <w:lang w:val="hr-HR"/>
        </w:rPr>
        <w:t>02-04-43961-38/22</w:t>
      </w:r>
      <w:r w:rsidR="00C830AF">
        <w:rPr>
          <w:lang w:val="hr-HR"/>
        </w:rPr>
        <w:t xml:space="preserve"> od </w:t>
      </w:r>
      <w:r w:rsidR="00F52D12">
        <w:rPr>
          <w:lang w:val="hr-HR"/>
        </w:rPr>
        <w:t>27.10.2022. godine</w:t>
      </w:r>
      <w:r w:rsidR="00126A2C">
        <w:rPr>
          <w:lang w:val="hr-HR"/>
        </w:rPr>
        <w:t>, i Odluke</w:t>
      </w:r>
      <w:r w:rsidR="00F52D12">
        <w:rPr>
          <w:lang w:val="hr-HR"/>
        </w:rPr>
        <w:t xml:space="preserve"> </w:t>
      </w:r>
      <w:r w:rsidR="00310301">
        <w:rPr>
          <w:lang w:val="hr-HR"/>
        </w:rPr>
        <w:t>Direktora</w:t>
      </w:r>
      <w:r w:rsidR="00126A2C">
        <w:rPr>
          <w:lang w:val="hr-HR"/>
        </w:rPr>
        <w:t xml:space="preserve"> o raspisivanju Javnog oglasa za prijem radnika u radni odnos na </w:t>
      </w:r>
      <w:r w:rsidR="00F52D12">
        <w:rPr>
          <w:lang w:val="hr-HR"/>
        </w:rPr>
        <w:t>ne</w:t>
      </w:r>
      <w:r w:rsidR="00126A2C">
        <w:rPr>
          <w:lang w:val="hr-HR"/>
        </w:rPr>
        <w:t>određeno vrijeme broj:</w:t>
      </w:r>
      <w:r w:rsidR="00774670">
        <w:rPr>
          <w:lang w:val="hr-HR"/>
        </w:rPr>
        <w:t>1113/22</w:t>
      </w:r>
      <w:r w:rsidR="00937E1F">
        <w:rPr>
          <w:lang w:val="hr-HR"/>
        </w:rPr>
        <w:t xml:space="preserve"> od </w:t>
      </w:r>
      <w:r w:rsidR="00774670">
        <w:rPr>
          <w:lang w:val="hr-HR"/>
        </w:rPr>
        <w:t>21.11.2022</w:t>
      </w:r>
      <w:r w:rsidR="00937E1F">
        <w:rPr>
          <w:lang w:val="hr-HR"/>
        </w:rPr>
        <w:t>.</w:t>
      </w:r>
      <w:r w:rsidR="00A812C0">
        <w:rPr>
          <w:lang w:val="hr-HR"/>
        </w:rPr>
        <w:t>godine,</w:t>
      </w:r>
      <w:r w:rsidR="00126A2C">
        <w:rPr>
          <w:lang w:val="hr-HR"/>
        </w:rPr>
        <w:t xml:space="preserve"> </w:t>
      </w:r>
      <w:r>
        <w:rPr>
          <w:lang w:val="hr-HR"/>
        </w:rPr>
        <w:t>KJP „Veterinarska stanica“ d.o.o. Sarajevo, raspisuje:</w:t>
      </w:r>
    </w:p>
    <w:p w:rsidR="000D4202" w:rsidRDefault="000D4202" w:rsidP="000D4202">
      <w:pPr>
        <w:jc w:val="both"/>
        <w:rPr>
          <w:lang w:val="hr-HR"/>
        </w:rPr>
      </w:pPr>
    </w:p>
    <w:p w:rsidR="000D4202" w:rsidRDefault="000D4202" w:rsidP="000D4202">
      <w:pPr>
        <w:jc w:val="center"/>
        <w:rPr>
          <w:b/>
          <w:lang w:val="hr-HR"/>
        </w:rPr>
      </w:pPr>
      <w:r>
        <w:rPr>
          <w:b/>
          <w:lang w:val="hr-HR"/>
        </w:rPr>
        <w:t>JAVNI OGLAS</w:t>
      </w:r>
    </w:p>
    <w:p w:rsidR="00B6655C" w:rsidRDefault="000D4202" w:rsidP="000D4202">
      <w:pPr>
        <w:jc w:val="center"/>
        <w:rPr>
          <w:b/>
          <w:lang w:val="hr-HR"/>
        </w:rPr>
      </w:pPr>
      <w:r>
        <w:rPr>
          <w:b/>
          <w:lang w:val="hr-HR"/>
        </w:rPr>
        <w:t>za prijem u radni odnos</w:t>
      </w:r>
      <w:r w:rsidR="00B6655C">
        <w:rPr>
          <w:b/>
          <w:lang w:val="hr-HR"/>
        </w:rPr>
        <w:t xml:space="preserve"> na </w:t>
      </w:r>
      <w:r w:rsidR="00774670">
        <w:rPr>
          <w:b/>
          <w:lang w:val="hr-HR"/>
        </w:rPr>
        <w:t>ne</w:t>
      </w:r>
      <w:r w:rsidR="00B6655C">
        <w:rPr>
          <w:b/>
          <w:lang w:val="hr-HR"/>
        </w:rPr>
        <w:t>određeno vrijeme</w:t>
      </w:r>
      <w:r>
        <w:rPr>
          <w:b/>
          <w:lang w:val="hr-HR"/>
        </w:rPr>
        <w:t xml:space="preserve"> u </w:t>
      </w:r>
    </w:p>
    <w:p w:rsidR="000D4202" w:rsidRDefault="000D4202" w:rsidP="000D4202">
      <w:pPr>
        <w:jc w:val="center"/>
        <w:rPr>
          <w:b/>
          <w:lang w:val="hr-HR"/>
        </w:rPr>
      </w:pPr>
      <w:r>
        <w:rPr>
          <w:b/>
          <w:lang w:val="hr-HR"/>
        </w:rPr>
        <w:t>KJP „Veterinarska stanica“ d.o</w:t>
      </w:r>
      <w:r w:rsidR="00B6655C">
        <w:rPr>
          <w:b/>
          <w:lang w:val="hr-HR"/>
        </w:rPr>
        <w:t xml:space="preserve">.o. Sarajevo </w:t>
      </w:r>
    </w:p>
    <w:p w:rsidR="000D4202" w:rsidRDefault="000D4202" w:rsidP="000D4202">
      <w:pPr>
        <w:jc w:val="both"/>
        <w:rPr>
          <w:b/>
          <w:lang w:val="hr-HR"/>
        </w:rPr>
      </w:pPr>
    </w:p>
    <w:p w:rsidR="000D4202" w:rsidRDefault="000D4202" w:rsidP="000D4202">
      <w:pPr>
        <w:jc w:val="both"/>
        <w:rPr>
          <w:b/>
          <w:lang w:val="hr-HR"/>
        </w:rPr>
      </w:pPr>
      <w:r>
        <w:rPr>
          <w:b/>
          <w:lang w:val="hr-HR"/>
        </w:rPr>
        <w:t>I - Predmet javnog konkursa</w:t>
      </w:r>
    </w:p>
    <w:p w:rsidR="000D4202" w:rsidRDefault="000D4202" w:rsidP="000D4202">
      <w:pPr>
        <w:jc w:val="both"/>
        <w:rPr>
          <w:b/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Objavljuje se javni oglas za prijem u radni odnos</w:t>
      </w:r>
      <w:r w:rsidR="00126A2C">
        <w:rPr>
          <w:lang w:val="hr-HR"/>
        </w:rPr>
        <w:t xml:space="preserve"> na </w:t>
      </w:r>
      <w:r w:rsidR="00774670">
        <w:rPr>
          <w:lang w:val="hr-HR"/>
        </w:rPr>
        <w:t>ne</w:t>
      </w:r>
      <w:r w:rsidR="00126A2C">
        <w:rPr>
          <w:lang w:val="hr-HR"/>
        </w:rPr>
        <w:t>određeno vrijeme za sljedeće radno mjesto</w:t>
      </w:r>
      <w:r>
        <w:rPr>
          <w:lang w:val="hr-HR"/>
        </w:rPr>
        <w:t>:</w:t>
      </w:r>
    </w:p>
    <w:p w:rsidR="000D4202" w:rsidRPr="00126A2C" w:rsidRDefault="000D4202" w:rsidP="00126A2C">
      <w:pPr>
        <w:jc w:val="both"/>
        <w:rPr>
          <w:lang w:val="hr-HR"/>
        </w:rPr>
      </w:pPr>
    </w:p>
    <w:p w:rsidR="00310301" w:rsidRDefault="00310301" w:rsidP="00310301">
      <w:pPr>
        <w:jc w:val="both"/>
        <w:rPr>
          <w:lang w:val="hr-HR"/>
        </w:rPr>
      </w:pPr>
      <w:r>
        <w:rPr>
          <w:b/>
          <w:lang w:val="hr-HR"/>
        </w:rPr>
        <w:t xml:space="preserve">             </w:t>
      </w:r>
      <w:r w:rsidR="000D4202" w:rsidRPr="00310301">
        <w:rPr>
          <w:b/>
          <w:lang w:val="hr-HR"/>
        </w:rPr>
        <w:t xml:space="preserve">Sekretar </w:t>
      </w:r>
      <w:r>
        <w:rPr>
          <w:lang w:val="hr-HR"/>
        </w:rPr>
        <w:t>-</w:t>
      </w:r>
      <w:r w:rsidR="000D4202">
        <w:rPr>
          <w:lang w:val="hr-HR"/>
        </w:rPr>
        <w:t xml:space="preserve"> 1 </w:t>
      </w:r>
      <w:r w:rsidR="00126A2C">
        <w:rPr>
          <w:lang w:val="hr-HR"/>
        </w:rPr>
        <w:t>(jedan) izvršioc</w:t>
      </w:r>
    </w:p>
    <w:p w:rsidR="00310301" w:rsidRDefault="00310301" w:rsidP="00310301">
      <w:pPr>
        <w:jc w:val="both"/>
        <w:rPr>
          <w:lang w:val="hr-HR"/>
        </w:rPr>
      </w:pPr>
    </w:p>
    <w:p w:rsidR="00310301" w:rsidRPr="00937E1F" w:rsidRDefault="00310301" w:rsidP="00310301">
      <w:pPr>
        <w:jc w:val="both"/>
        <w:rPr>
          <w:b/>
          <w:lang w:val="hr-HR"/>
        </w:rPr>
      </w:pPr>
      <w:r w:rsidRPr="00937E1F">
        <w:rPr>
          <w:b/>
          <w:lang w:val="hr-HR"/>
        </w:rPr>
        <w:t>Opis poslova: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obavlja i organizuje pravne i opće poslove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priprema radne materijale, nacrte općih akata Preduzeća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daje stručna tumačenja općih akata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prati primjenu zakonskih propisa i predlaže primjenu istih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obrađuje i priprema predmete i zastupa Preduzeće u sporovima pred nadležnim sudovima, u postupcima pred organima uprave, i drugim organima i institucijama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organizuje i obavlja kadrovske poslove, obavlja stručne i administrativne poslove vezane za rad Uprave Preduzeća, Nadzornog odbora i Skupštine Preduzeća, kao i komisija koje imenuje Nadzorni odbor i Uprava Preduzeća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sačinjava odluke, zaključke i druge akte donesene na sjednicama i odgovoran je za ažurnost istih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priprema prijedloge ugovora iz svih oblasti rada Preduzeća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vodi  arhivu Skupštine, Nadzornog odbora, Uprave Preduzeća i Komisija za koje je odgovoran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 xml:space="preserve">vrši provođenje postupka javnih nabavki u Preduzeću, u segmentu pravnih procedura </w:t>
      </w:r>
    </w:p>
    <w:p w:rsidR="00310301" w:rsidRDefault="00310301" w:rsidP="00310301">
      <w:pPr>
        <w:pStyle w:val="ListParagraph"/>
        <w:numPr>
          <w:ilvl w:val="0"/>
          <w:numId w:val="8"/>
        </w:numPr>
        <w:jc w:val="both"/>
      </w:pPr>
      <w:r>
        <w:t>obavlja i druge poslove po nalogu direktora  Preduzeća</w:t>
      </w:r>
    </w:p>
    <w:p w:rsidR="000D4202" w:rsidRDefault="000D4202" w:rsidP="00310301">
      <w:pPr>
        <w:jc w:val="both"/>
        <w:rPr>
          <w:lang w:val="hr-HR"/>
        </w:rPr>
      </w:pPr>
    </w:p>
    <w:p w:rsidR="00310301" w:rsidRDefault="00310301" w:rsidP="00310301">
      <w:r w:rsidRPr="00102251">
        <w:rPr>
          <w:b/>
        </w:rPr>
        <w:t>Trajanje ugovora:</w:t>
      </w:r>
      <w:r>
        <w:t xml:space="preserve"> </w:t>
      </w:r>
      <w:r w:rsidR="00774670">
        <w:t xml:space="preserve">Neodređeno </w:t>
      </w:r>
    </w:p>
    <w:p w:rsidR="00310301" w:rsidRDefault="00310301" w:rsidP="00310301">
      <w:r w:rsidRPr="00102251">
        <w:rPr>
          <w:b/>
        </w:rPr>
        <w:t>Mjesto rada:</w:t>
      </w:r>
      <w:r>
        <w:t xml:space="preserve"> KJP “Veterinarska stanica” d.o.o. Sarajevo</w:t>
      </w:r>
    </w:p>
    <w:p w:rsidR="00310301" w:rsidRDefault="00310301" w:rsidP="00310301">
      <w:r w:rsidRPr="00102251">
        <w:rPr>
          <w:b/>
        </w:rPr>
        <w:t>Radno vrijeme:</w:t>
      </w:r>
      <w:r>
        <w:t xml:space="preserve"> 40 sati sedmično</w:t>
      </w:r>
    </w:p>
    <w:p w:rsidR="00310301" w:rsidRDefault="00310301" w:rsidP="00310301">
      <w:r w:rsidRPr="00102251">
        <w:rPr>
          <w:b/>
        </w:rPr>
        <w:t>Osnovna plaća:</w:t>
      </w:r>
      <w:r>
        <w:t xml:space="preserve"> 1.527,37 KM – neto</w:t>
      </w:r>
    </w:p>
    <w:p w:rsidR="00310301" w:rsidRDefault="00310301" w:rsidP="00310301">
      <w:pPr>
        <w:jc w:val="both"/>
        <w:rPr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</w:p>
    <w:p w:rsidR="000D4202" w:rsidRDefault="000D4202" w:rsidP="000D4202">
      <w:pPr>
        <w:jc w:val="both"/>
        <w:rPr>
          <w:b/>
          <w:lang w:val="hr-HR"/>
        </w:rPr>
      </w:pPr>
      <w:r>
        <w:rPr>
          <w:b/>
          <w:lang w:val="hr-HR"/>
        </w:rPr>
        <w:t>II – Kandidati trebaju da ispunjavaju sljedeće uslove:</w:t>
      </w:r>
    </w:p>
    <w:p w:rsidR="00310301" w:rsidRDefault="00310301" w:rsidP="000D4202">
      <w:pPr>
        <w:jc w:val="both"/>
        <w:rPr>
          <w:b/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  <w:r w:rsidRPr="00310301">
        <w:rPr>
          <w:lang w:val="hr-HR"/>
        </w:rPr>
        <w:t xml:space="preserve">Svi kandidati koji se prijavljuju na ovaj javni oglas moraju ispunjavati sljedeće opće </w:t>
      </w:r>
      <w:r w:rsidR="00C97386">
        <w:rPr>
          <w:lang w:val="hr-HR"/>
        </w:rPr>
        <w:t xml:space="preserve">i posebne </w:t>
      </w:r>
      <w:r w:rsidRPr="00310301">
        <w:rPr>
          <w:lang w:val="hr-HR"/>
        </w:rPr>
        <w:t>us</w:t>
      </w:r>
      <w:r w:rsidR="00C97386">
        <w:rPr>
          <w:lang w:val="hr-HR"/>
        </w:rPr>
        <w:t>love</w:t>
      </w:r>
      <w:r w:rsidR="00B6655C">
        <w:rPr>
          <w:lang w:val="hr-HR"/>
        </w:rPr>
        <w:t>:</w:t>
      </w:r>
    </w:p>
    <w:p w:rsidR="00B6655C" w:rsidRPr="00B6655C" w:rsidRDefault="00B6655C" w:rsidP="000D4202">
      <w:pPr>
        <w:jc w:val="both"/>
        <w:rPr>
          <w:b/>
          <w:lang w:val="hr-HR"/>
        </w:rPr>
      </w:pPr>
      <w:r w:rsidRPr="00B6655C">
        <w:rPr>
          <w:b/>
          <w:lang w:val="hr-HR"/>
        </w:rPr>
        <w:t>a) Opći uslovi: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 xml:space="preserve">- da je </w:t>
      </w:r>
      <w:r w:rsidR="00310301">
        <w:rPr>
          <w:lang w:val="hr-HR"/>
        </w:rPr>
        <w:t>državljanin Bosne i Hercegovine;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- da je stariji od 18 godina i da nije stariji od 65 godina</w:t>
      </w:r>
      <w:r w:rsidR="00310301">
        <w:rPr>
          <w:lang w:val="hr-HR"/>
        </w:rPr>
        <w:t>;</w:t>
      </w:r>
      <w:r>
        <w:rPr>
          <w:lang w:val="hr-HR"/>
        </w:rPr>
        <w:t xml:space="preserve"> 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- da ima opću zdravstvenu sposobnost za obavljanje poslova</w:t>
      </w:r>
    </w:p>
    <w:p w:rsidR="00310301" w:rsidRDefault="00310301" w:rsidP="000D4202">
      <w:pPr>
        <w:jc w:val="both"/>
        <w:rPr>
          <w:b/>
          <w:lang w:val="hr-HR"/>
        </w:rPr>
      </w:pPr>
    </w:p>
    <w:p w:rsidR="000D4202" w:rsidRPr="00B6655C" w:rsidRDefault="000D4202" w:rsidP="000D4202">
      <w:pPr>
        <w:jc w:val="both"/>
        <w:rPr>
          <w:b/>
          <w:lang w:val="hr-HR"/>
        </w:rPr>
      </w:pPr>
      <w:r w:rsidRPr="00B6655C">
        <w:rPr>
          <w:b/>
          <w:lang w:val="hr-HR"/>
        </w:rPr>
        <w:t>b) Posebni uslovi</w:t>
      </w:r>
      <w:r w:rsidR="00B6655C" w:rsidRPr="00B6655C">
        <w:rPr>
          <w:b/>
          <w:lang w:val="hr-HR"/>
        </w:rPr>
        <w:t>:</w:t>
      </w:r>
    </w:p>
    <w:p w:rsidR="000D4202" w:rsidRDefault="000D4202" w:rsidP="000D4202">
      <w:pPr>
        <w:pStyle w:val="ListParagraph"/>
        <w:numPr>
          <w:ilvl w:val="0"/>
          <w:numId w:val="8"/>
        </w:numPr>
      </w:pPr>
      <w:r>
        <w:t xml:space="preserve">stručna sprema: VSS VII stepen odnosno završen I ili II ciklus Bolonjskog sistema studiranja, smjer pravni; </w:t>
      </w:r>
    </w:p>
    <w:p w:rsidR="000D4202" w:rsidRDefault="000D4202" w:rsidP="000D4202">
      <w:pPr>
        <w:pStyle w:val="ListParagraph"/>
        <w:numPr>
          <w:ilvl w:val="0"/>
          <w:numId w:val="8"/>
        </w:numPr>
      </w:pPr>
      <w:r>
        <w:t>minimalno 3 godine radno</w:t>
      </w:r>
      <w:r w:rsidR="00F73E03">
        <w:t xml:space="preserve">g iskustva </w:t>
      </w:r>
      <w:r w:rsidR="00774670">
        <w:t>u struci</w:t>
      </w:r>
    </w:p>
    <w:p w:rsidR="00F73E03" w:rsidRDefault="00F73E03" w:rsidP="000D4202"/>
    <w:p w:rsidR="000D4202" w:rsidRPr="00F73E03" w:rsidRDefault="00F73E03" w:rsidP="000D4202">
      <w:pPr>
        <w:rPr>
          <w:b/>
        </w:rPr>
      </w:pPr>
      <w:r w:rsidRPr="00F73E03">
        <w:rPr>
          <w:b/>
        </w:rPr>
        <w:t xml:space="preserve">c) </w:t>
      </w:r>
      <w:r w:rsidR="000D4202" w:rsidRPr="00F73E03">
        <w:rPr>
          <w:b/>
        </w:rPr>
        <w:t>Potrebna dokumentacija uz prijavu na javni oglas:</w:t>
      </w:r>
    </w:p>
    <w:p w:rsidR="000D4202" w:rsidRDefault="000D4202" w:rsidP="000D4202">
      <w:pPr>
        <w:pStyle w:val="ListParagraph"/>
        <w:numPr>
          <w:ilvl w:val="0"/>
          <w:numId w:val="8"/>
        </w:numPr>
      </w:pPr>
      <w:r>
        <w:t>potpisana prijava na javni oglas</w:t>
      </w:r>
      <w:r w:rsidR="006B4182">
        <w:t>;</w:t>
      </w:r>
    </w:p>
    <w:p w:rsidR="000D4202" w:rsidRDefault="000D4202" w:rsidP="000D4202">
      <w:pPr>
        <w:pStyle w:val="ListParagraph"/>
        <w:numPr>
          <w:ilvl w:val="0"/>
          <w:numId w:val="8"/>
        </w:numPr>
      </w:pPr>
      <w:r>
        <w:t>biografija sa adresom, kontakt telefonom i e-mailom</w:t>
      </w:r>
      <w:r w:rsidR="006B4182">
        <w:t>;</w:t>
      </w:r>
    </w:p>
    <w:p w:rsidR="000D4202" w:rsidRDefault="00A808C3" w:rsidP="000D4202">
      <w:pPr>
        <w:pStyle w:val="ListParagraph"/>
        <w:numPr>
          <w:ilvl w:val="0"/>
          <w:numId w:val="8"/>
        </w:numPr>
      </w:pPr>
      <w:r>
        <w:t>univerzitetska diploma;</w:t>
      </w:r>
    </w:p>
    <w:p w:rsidR="000D4202" w:rsidRPr="006B4182" w:rsidRDefault="000D4202" w:rsidP="000D4202">
      <w:pPr>
        <w:pStyle w:val="ListParagraph"/>
        <w:numPr>
          <w:ilvl w:val="0"/>
          <w:numId w:val="8"/>
        </w:numPr>
      </w:pPr>
      <w:r>
        <w:t>uvjerenje ili potvrda o radnom iskustvu</w:t>
      </w:r>
      <w:r w:rsidR="00C830AF">
        <w:t>;</w:t>
      </w:r>
    </w:p>
    <w:p w:rsidR="000D4202" w:rsidRDefault="006B4182" w:rsidP="000D4202">
      <w:pPr>
        <w:pStyle w:val="ListParagraph"/>
        <w:numPr>
          <w:ilvl w:val="0"/>
          <w:numId w:val="8"/>
        </w:numPr>
      </w:pPr>
      <w:r>
        <w:t>uvjerenje o državljanstvu;</w:t>
      </w:r>
    </w:p>
    <w:p w:rsidR="000D4202" w:rsidRDefault="000D4202" w:rsidP="000D4202">
      <w:pPr>
        <w:pStyle w:val="ListParagraph"/>
        <w:numPr>
          <w:ilvl w:val="0"/>
          <w:numId w:val="8"/>
        </w:numPr>
      </w:pPr>
      <w:r>
        <w:t>izvod iz matične knjige rođenih</w:t>
      </w:r>
    </w:p>
    <w:p w:rsidR="000D4202" w:rsidRDefault="000D4202" w:rsidP="000D4202">
      <w:pPr>
        <w:jc w:val="both"/>
        <w:rPr>
          <w:b/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 xml:space="preserve">Kandidat je dužan uz prijavu koja sadrži kraću biografiju, adresu, kontakt telefon i e-mail, priložiti original dokumente ili ovjerene kopije dokumenata koji su dokaz o ispunjavanju </w:t>
      </w:r>
      <w:r w:rsidRPr="0015430E">
        <w:rPr>
          <w:b/>
          <w:lang w:val="hr-HR"/>
        </w:rPr>
        <w:t>općih i posebnih</w:t>
      </w:r>
      <w:r>
        <w:rPr>
          <w:lang w:val="hr-HR"/>
        </w:rPr>
        <w:t xml:space="preserve">  uslova traženih oglasom, koji ne mogu biti stariji od 6 (šest) mjeseci do dana objave Javnog oglasa.</w:t>
      </w:r>
    </w:p>
    <w:p w:rsidR="000D4202" w:rsidRDefault="00F87EBC" w:rsidP="000D4202">
      <w:pPr>
        <w:jc w:val="both"/>
      </w:pPr>
      <w:r>
        <w:t>Izabrani kandidat je dužan</w:t>
      </w:r>
      <w:r w:rsidR="000D4202">
        <w:t xml:space="preserve"> prije potpisi</w:t>
      </w:r>
      <w:r w:rsidR="006B4182">
        <w:t xml:space="preserve">vanja Ugovora o radu, </w:t>
      </w:r>
      <w:r w:rsidR="000D4202">
        <w:t>dostaviti ljekarsko uvjerenje o zdravstvenoj sposobnosti</w:t>
      </w:r>
      <w:r w:rsidR="006B4182">
        <w:t xml:space="preserve"> </w:t>
      </w:r>
      <w:r>
        <w:t xml:space="preserve"> </w:t>
      </w:r>
      <w:r w:rsidR="000D4202">
        <w:t xml:space="preserve">i Uvjerenje nadležnog suda da se </w:t>
      </w:r>
      <w:r>
        <w:t xml:space="preserve">protiv njega </w:t>
      </w:r>
      <w:r w:rsidR="000D4202">
        <w:t>ne vodi krivični postupak.</w:t>
      </w:r>
    </w:p>
    <w:p w:rsidR="000D4202" w:rsidRDefault="000D4202" w:rsidP="000D4202">
      <w:pPr>
        <w:jc w:val="both"/>
        <w:rPr>
          <w:lang w:val="hr-HR"/>
        </w:rPr>
      </w:pPr>
    </w:p>
    <w:p w:rsidR="006B4182" w:rsidRDefault="006B4182" w:rsidP="000D4202">
      <w:pPr>
        <w:jc w:val="both"/>
        <w:rPr>
          <w:lang w:val="hr-HR"/>
        </w:rPr>
      </w:pPr>
    </w:p>
    <w:p w:rsidR="000D4202" w:rsidRDefault="00F87EBC" w:rsidP="000D4202">
      <w:pPr>
        <w:jc w:val="both"/>
        <w:rPr>
          <w:b/>
          <w:lang w:val="hr-HR"/>
        </w:rPr>
      </w:pPr>
      <w:r>
        <w:rPr>
          <w:b/>
          <w:lang w:val="hr-HR"/>
        </w:rPr>
        <w:t>III</w:t>
      </w:r>
      <w:r w:rsidR="000D4202">
        <w:rPr>
          <w:b/>
          <w:lang w:val="hr-HR"/>
        </w:rPr>
        <w:t xml:space="preserve"> – Prednost pri zapošljavanju</w:t>
      </w:r>
      <w:r>
        <w:rPr>
          <w:b/>
          <w:lang w:val="hr-HR"/>
        </w:rPr>
        <w:t xml:space="preserve"> pod posebnim uslovima</w:t>
      </w:r>
    </w:p>
    <w:p w:rsidR="006B4182" w:rsidRDefault="006B4182" w:rsidP="000D4202">
      <w:pPr>
        <w:jc w:val="both"/>
        <w:rPr>
          <w:b/>
          <w:lang w:val="hr-HR"/>
        </w:rPr>
      </w:pPr>
    </w:p>
    <w:p w:rsidR="00F87EBC" w:rsidRDefault="00F87EBC" w:rsidP="00F87EBC">
      <w:pPr>
        <w:tabs>
          <w:tab w:val="left" w:pos="9360"/>
        </w:tabs>
        <w:ind w:right="2"/>
        <w:jc w:val="both"/>
        <w:rPr>
          <w:lang w:val="bs-Latn-BA"/>
        </w:rPr>
      </w:pPr>
      <w:r w:rsidRPr="00F87EBC">
        <w:rPr>
          <w:lang w:val="bs-Latn-BA"/>
        </w:rPr>
        <w:t xml:space="preserve">Pored navedenih dokumenata, kao dokaz o pripadnosti branilačkoj populaciji, kandidati trebaju dostaviti </w:t>
      </w:r>
      <w:r w:rsidR="00A808C3">
        <w:rPr>
          <w:lang w:val="bs-Latn-BA"/>
        </w:rPr>
        <w:t>i</w:t>
      </w:r>
      <w:r w:rsidRPr="00F87EBC">
        <w:rPr>
          <w:lang w:val="bs-Latn-BA"/>
        </w:rPr>
        <w:t xml:space="preserve"> dokumentaciju kojom dokazuju status korisnika, u skladu sa odredbama Uredbe o jedinstvenim kriterijima i pravilima za zapošljavanje branilaca i članova njihovih porodica u institucijama u Kantonu Sarajevo, Gradu Sarajevo i općinama u kantonu Sarajevo (Sl. Novine KS, broj 37/20</w:t>
      </w:r>
      <w:r w:rsidR="005301BF">
        <w:rPr>
          <w:lang w:val="bs-Latn-BA"/>
        </w:rPr>
        <w:t xml:space="preserve"> i 27/21</w:t>
      </w:r>
      <w:r w:rsidRPr="00F87EBC">
        <w:rPr>
          <w:lang w:val="bs-Latn-BA"/>
        </w:rPr>
        <w:t>) i instrukcijom o bližoj primjeni kriterija vrednovanja prema Uredbi o jedinstvenim kriterijima i pravilima za zapošljavanje branilaca i članova njihovih porodica u institucijama u Kantonu Sarajevo, Gradu Sarajevo i općinama u Kantonu Sarajevo (Sl. Novine KS, broj: 38/20</w:t>
      </w:r>
      <w:r w:rsidR="005301BF">
        <w:rPr>
          <w:lang w:val="bs-Latn-BA"/>
        </w:rPr>
        <w:t xml:space="preserve"> i 28/21</w:t>
      </w:r>
      <w:r w:rsidRPr="00F87EBC">
        <w:rPr>
          <w:lang w:val="bs-Latn-BA"/>
        </w:rPr>
        <w:t>) kako slijedi:</w:t>
      </w:r>
    </w:p>
    <w:p w:rsidR="00F87EBC" w:rsidRDefault="00F87EBC" w:rsidP="00F87EBC">
      <w:pPr>
        <w:tabs>
          <w:tab w:val="left" w:pos="9360"/>
        </w:tabs>
        <w:ind w:right="2"/>
        <w:jc w:val="both"/>
        <w:rPr>
          <w:lang w:val="bs-Latn-BA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835"/>
        <w:gridCol w:w="3757"/>
        <w:gridCol w:w="2439"/>
      </w:tblGrid>
      <w:tr w:rsidR="00F87EBC" w:rsidRPr="00BF1EF5" w:rsidTr="00B3605A">
        <w:tc>
          <w:tcPr>
            <w:tcW w:w="72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Pripadnost boračkoj kategoriji</w:t>
            </w:r>
          </w:p>
        </w:tc>
        <w:tc>
          <w:tcPr>
            <w:tcW w:w="375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Organ koji ga izdaje</w:t>
            </w:r>
          </w:p>
        </w:tc>
      </w:tr>
      <w:tr w:rsidR="00F87EBC" w:rsidRPr="00BF1EF5" w:rsidTr="00B3605A">
        <w:tc>
          <w:tcPr>
            <w:tcW w:w="72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jc w:val="both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Uvjerenje o statusu djeteta šehida – poginulog, umrlog i nestalog branioca, Rješenje o priznatom pravu na porodičnu invalidninu za suprugu šehida poginulog, umrlog, nestalog branioca i Uvjerenje o učešću u 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Općinska služba za boračko-invalidsku zaštitu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Grupa za pitanja evidencije iz oblasti vojne obaveze prema mjestu prebivališta</w:t>
            </w:r>
          </w:p>
        </w:tc>
      </w:tr>
      <w:tr w:rsidR="00F87EBC" w:rsidRPr="00BF1EF5" w:rsidTr="00B3605A">
        <w:tc>
          <w:tcPr>
            <w:tcW w:w="72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jc w:val="both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Općinska služba za boračko invalidsku zaštitu</w:t>
            </w:r>
          </w:p>
        </w:tc>
      </w:tr>
      <w:tr w:rsidR="00F87EBC" w:rsidRPr="00BF1EF5" w:rsidTr="00B3605A">
        <w:tc>
          <w:tcPr>
            <w:tcW w:w="72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Općinska služba za boračko invalidsku zaštitu</w:t>
            </w:r>
          </w:p>
        </w:tc>
      </w:tr>
      <w:tr w:rsidR="00F87EBC" w:rsidRPr="00BF1EF5" w:rsidTr="00B3605A">
        <w:tc>
          <w:tcPr>
            <w:tcW w:w="72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Grupa za pitanja evidencije iz oblasti vojne obaveze prema mjestu prebivališta</w:t>
            </w:r>
          </w:p>
        </w:tc>
      </w:tr>
      <w:tr w:rsidR="00F87EBC" w:rsidRPr="00BF1EF5" w:rsidTr="00B3605A">
        <w:tc>
          <w:tcPr>
            <w:tcW w:w="72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 xml:space="preserve">Dijete: 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a) ratnog vojnog invalida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b) dobitnika ratnog priznanja i odlikovanja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Uvjerenje o ststusu djeteta vojnog invalida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Rješenje o priznatom pravu na: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a) invalidninu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b) mjesečni novčani dobitak,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a i b – Općinska služba za boračko – invalidsku zaštitu</w:t>
            </w:r>
          </w:p>
          <w:p w:rsidR="00F87EBC" w:rsidRPr="00F87EBC" w:rsidRDefault="00F87EBC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F87EBC">
              <w:rPr>
                <w:sz w:val="20"/>
                <w:szCs w:val="20"/>
                <w:lang w:val="bs-Latn-BA"/>
              </w:rPr>
              <w:t>c – Grupa za pitanja evidencije iz oblasti vojne obaveze prema mjestu prebivališta</w:t>
            </w:r>
          </w:p>
        </w:tc>
      </w:tr>
      <w:tr w:rsidR="00774670" w:rsidRPr="00BF1EF5" w:rsidTr="00B3605A">
        <w:tc>
          <w:tcPr>
            <w:tcW w:w="727" w:type="dxa"/>
            <w:shd w:val="clear" w:color="auto" w:fill="auto"/>
          </w:tcPr>
          <w:p w:rsidR="00774670" w:rsidRPr="00F87EBC" w:rsidRDefault="00774670" w:rsidP="00B3605A">
            <w:pPr>
              <w:tabs>
                <w:tab w:val="left" w:pos="9360"/>
              </w:tabs>
              <w:spacing w:line="360" w:lineRule="auto"/>
              <w:ind w:right="2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74670" w:rsidRPr="00774670" w:rsidRDefault="00774670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774670">
              <w:rPr>
                <w:sz w:val="20"/>
                <w:szCs w:val="20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774670" w:rsidRPr="00774670" w:rsidRDefault="00774670" w:rsidP="00774670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774670">
              <w:rPr>
                <w:sz w:val="20"/>
                <w:szCs w:val="20"/>
                <w:lang w:val="bs-Latn-BA"/>
              </w:rPr>
              <w:t>Uvjerenje o statusu supružnika ratnog vojnog invalida</w:t>
            </w:r>
          </w:p>
          <w:p w:rsidR="00774670" w:rsidRPr="00F87EBC" w:rsidRDefault="00774670" w:rsidP="00774670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774670">
              <w:rPr>
                <w:sz w:val="20"/>
                <w:szCs w:val="20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774670" w:rsidRPr="00A808C3" w:rsidRDefault="00A808C3" w:rsidP="00B3605A">
            <w:pPr>
              <w:tabs>
                <w:tab w:val="left" w:pos="9360"/>
              </w:tabs>
              <w:ind w:right="2"/>
              <w:rPr>
                <w:sz w:val="20"/>
                <w:szCs w:val="20"/>
                <w:lang w:val="bs-Latn-BA"/>
              </w:rPr>
            </w:pPr>
            <w:r w:rsidRPr="00A808C3">
              <w:rPr>
                <w:sz w:val="20"/>
                <w:szCs w:val="20"/>
                <w:lang w:val="bs-Latn-BA"/>
              </w:rPr>
              <w:t>Općinska služba za boračko-invalidsku zaštitu</w:t>
            </w:r>
          </w:p>
        </w:tc>
      </w:tr>
    </w:tbl>
    <w:p w:rsidR="00F87EBC" w:rsidRDefault="00F87EBC" w:rsidP="00F87EBC">
      <w:pPr>
        <w:tabs>
          <w:tab w:val="left" w:pos="9360"/>
        </w:tabs>
        <w:spacing w:line="360" w:lineRule="auto"/>
        <w:ind w:left="90" w:right="2"/>
        <w:rPr>
          <w:rFonts w:ascii="Calibri" w:hAnsi="Calibri"/>
          <w:sz w:val="20"/>
          <w:szCs w:val="20"/>
          <w:lang w:val="bs-Latn-BA"/>
        </w:rPr>
      </w:pPr>
    </w:p>
    <w:p w:rsidR="00F87EBC" w:rsidRPr="00F87EBC" w:rsidRDefault="00F87EBC" w:rsidP="00F87EBC">
      <w:pPr>
        <w:tabs>
          <w:tab w:val="left" w:pos="9360"/>
        </w:tabs>
        <w:ind w:right="2"/>
        <w:rPr>
          <w:lang w:val="bs-Latn-BA"/>
        </w:rPr>
      </w:pPr>
      <w:r w:rsidRPr="00F87EBC">
        <w:rPr>
          <w:lang w:val="bs-Latn-BA"/>
        </w:rPr>
        <w:t>Da bi kandidat ostvario prioritet pri zapošljavanju obavezan je dostaviti dokaz (Uvjerenje) da je u evidenciji JU Služba za zapošljavanje Kantona Sarajevo eviden</w:t>
      </w:r>
      <w:r w:rsidR="005301BF">
        <w:rPr>
          <w:lang w:val="bs-Latn-BA"/>
        </w:rPr>
        <w:t xml:space="preserve">tiran kao nezaposlena osoba, </w:t>
      </w:r>
      <w:r w:rsidRPr="00F87EBC">
        <w:rPr>
          <w:lang w:val="bs-Latn-BA"/>
        </w:rPr>
        <w:t>dokaz da je zaposlen sa nižom stručnom spremom od one koju posjeduje</w:t>
      </w:r>
      <w:r w:rsidR="005301BF">
        <w:rPr>
          <w:lang w:val="bs-Latn-BA"/>
        </w:rPr>
        <w:t xml:space="preserve"> ili je zaposlen na određeno vrijeme</w:t>
      </w:r>
      <w:r w:rsidRPr="00F87EBC">
        <w:rPr>
          <w:lang w:val="bs-Latn-BA"/>
        </w:rPr>
        <w:t>, u skladu sa članom 19. Uredbe.</w:t>
      </w:r>
    </w:p>
    <w:p w:rsidR="00F87EBC" w:rsidRPr="00F87EBC" w:rsidRDefault="00F87EBC" w:rsidP="00F87EBC">
      <w:pPr>
        <w:tabs>
          <w:tab w:val="left" w:pos="9360"/>
        </w:tabs>
        <w:ind w:right="2"/>
        <w:jc w:val="both"/>
        <w:rPr>
          <w:lang w:val="bs-Latn-BA"/>
        </w:rPr>
      </w:pPr>
    </w:p>
    <w:p w:rsidR="000D4202" w:rsidRDefault="00F87EBC" w:rsidP="000D4202">
      <w:pPr>
        <w:jc w:val="both"/>
        <w:rPr>
          <w:b/>
          <w:lang w:val="hr-HR"/>
        </w:rPr>
      </w:pPr>
      <w:r>
        <w:rPr>
          <w:b/>
          <w:lang w:val="hr-HR"/>
        </w:rPr>
        <w:t>IV</w:t>
      </w:r>
      <w:r w:rsidR="000D4202">
        <w:rPr>
          <w:b/>
          <w:lang w:val="hr-HR"/>
        </w:rPr>
        <w:t xml:space="preserve"> – Komisija za provođenje oglasa</w:t>
      </w:r>
    </w:p>
    <w:p w:rsidR="000D4202" w:rsidRDefault="000D4202" w:rsidP="000D4202">
      <w:pPr>
        <w:jc w:val="both"/>
        <w:rPr>
          <w:lang w:val="hr-HR"/>
        </w:rPr>
      </w:pPr>
    </w:p>
    <w:p w:rsidR="00A812C0" w:rsidRDefault="000D4202" w:rsidP="00A812C0">
      <w:pPr>
        <w:jc w:val="both"/>
      </w:pPr>
      <w:r>
        <w:rPr>
          <w:lang w:val="hr-HR"/>
        </w:rPr>
        <w:t>Komisija za provođenje javnog oglasa</w:t>
      </w:r>
      <w:r w:rsidR="005047A2">
        <w:rPr>
          <w:lang w:val="hr-HR"/>
        </w:rPr>
        <w:t xml:space="preserve">, koju imenuje </w:t>
      </w:r>
      <w:r w:rsidR="00A808C3">
        <w:rPr>
          <w:lang w:val="hr-HR"/>
        </w:rPr>
        <w:t>Direktor</w:t>
      </w:r>
      <w:r w:rsidR="005047A2">
        <w:rPr>
          <w:lang w:val="hr-HR"/>
        </w:rPr>
        <w:t>,</w:t>
      </w:r>
      <w:r>
        <w:rPr>
          <w:lang w:val="hr-HR"/>
        </w:rPr>
        <w:t xml:space="preserve"> će nakon zaključenja oglasa pregledati sve prispjele prijave i utvrditi da li su prijave blagovremene, potpune i uredne. Kandidate </w:t>
      </w:r>
      <w:r w:rsidR="00C830AF">
        <w:rPr>
          <w:lang w:val="hr-HR"/>
        </w:rPr>
        <w:t>za čije se prijave utvrdi da su</w:t>
      </w:r>
      <w:r>
        <w:rPr>
          <w:lang w:val="hr-HR"/>
        </w:rPr>
        <w:t xml:space="preserve"> neblagovremene, nepotpune ili neuredne Komisija neće razmatrati i isti će biti </w:t>
      </w:r>
      <w:r>
        <w:t xml:space="preserve">pisanim putem obavješteni sa navođenjem razloga odbacivanja prijave, uz mogućnost uvida u dostavljenu dokumentaciju, u roku od </w:t>
      </w:r>
      <w:r w:rsidR="00F87EBC">
        <w:t>3 (</w:t>
      </w:r>
      <w:r>
        <w:t>tri</w:t>
      </w:r>
      <w:r w:rsidR="00F87EBC">
        <w:t>)</w:t>
      </w:r>
      <w:r>
        <w:t xml:space="preserve"> dana od dana prijema obavijesti.</w:t>
      </w:r>
    </w:p>
    <w:p w:rsidR="00A812C0" w:rsidRDefault="00A812C0" w:rsidP="00A812C0">
      <w:pPr>
        <w:jc w:val="both"/>
        <w:rPr>
          <w:lang w:val="hr-HR"/>
        </w:rPr>
      </w:pPr>
      <w:r>
        <w:rPr>
          <w:lang w:val="hr-HR"/>
        </w:rPr>
        <w:t>Komisija za provođenje javnog oglasa će sve kandidate koji ispunjavaju opće i posebne uslove iz javnog oglasa, obavijestiti putem e-maila ili telefona o terminu održavanja pismenog i usmenog dijela ispita. Pozvani kandidati koji ne pristupe na zakazani pismeni i usmeni dio ispita, smatraće se da su odustali od kandidature.Nakon obavljenog pismenog i usmenog ispita, Komisija za provođenje javnog oglasa će upravi Preduzeća dostaviti listu uspješnih kandidata, uz dostavljanje i ostale prateće dokumentacije kandidata i Komisije, nakon čega će Uprava na osnovu dostavljene liste izvršiti konačni izbor odnosno donijeti odluku o prijemu u radni odnos.</w:t>
      </w:r>
    </w:p>
    <w:p w:rsidR="00A812C0" w:rsidRDefault="00A812C0" w:rsidP="00A812C0">
      <w:pPr>
        <w:jc w:val="both"/>
      </w:pPr>
    </w:p>
    <w:p w:rsidR="00A812C0" w:rsidRPr="00A812C0" w:rsidRDefault="00A812C0" w:rsidP="00A812C0">
      <w:pPr>
        <w:jc w:val="both"/>
        <w:rPr>
          <w:lang w:val="hr-HR"/>
        </w:rPr>
      </w:pPr>
      <w:r>
        <w:rPr>
          <w:lang w:val="hr-HR"/>
        </w:rPr>
        <w:t>Uprava</w:t>
      </w:r>
      <w:r w:rsidRPr="00FE2C03">
        <w:rPr>
          <w:lang w:val="bs-Latn-BA" w:eastAsia="zh-CN"/>
        </w:rPr>
        <w:t xml:space="preserve"> Preduzeća pismeno </w:t>
      </w:r>
      <w:r>
        <w:rPr>
          <w:lang w:val="bs-Latn-BA" w:eastAsia="zh-CN"/>
        </w:rPr>
        <w:t xml:space="preserve">(putem pošte ili putem e-mail-a) </w:t>
      </w:r>
      <w:r w:rsidRPr="00FE2C03">
        <w:rPr>
          <w:lang w:val="bs-Latn-BA" w:eastAsia="zh-CN"/>
        </w:rPr>
        <w:t xml:space="preserve">obavještava kandidate sa Liste uspješnih kandidata o Odluci o prijemu u radni odnos, te kandidate iz člana </w:t>
      </w:r>
      <w:r>
        <w:rPr>
          <w:lang w:val="bs-Latn-BA" w:eastAsia="zh-CN"/>
        </w:rPr>
        <w:t xml:space="preserve">11. stav 3. Uredbe o postupku prijema u radni odnos, </w:t>
      </w:r>
      <w:r w:rsidRPr="00FE2C03">
        <w:rPr>
          <w:lang w:val="bs-Latn-BA" w:eastAsia="zh-CN"/>
        </w:rPr>
        <w:t>u roku od pet dana od dana donošenja Odluke o prijem</w:t>
      </w:r>
      <w:r>
        <w:rPr>
          <w:lang w:val="bs-Latn-BA" w:eastAsia="zh-CN"/>
        </w:rPr>
        <w:t xml:space="preserve">u u radni odnosi. </w:t>
      </w:r>
      <w:r w:rsidRPr="00FE2C03">
        <w:rPr>
          <w:lang w:val="bs-Latn-BA" w:eastAsia="zh-CN"/>
        </w:rPr>
        <w:t>Uz obavijest</w:t>
      </w:r>
      <w:r>
        <w:rPr>
          <w:lang w:val="bs-Latn-BA" w:eastAsia="zh-CN"/>
        </w:rPr>
        <w:t xml:space="preserve"> se</w:t>
      </w:r>
      <w:r w:rsidRPr="00FE2C03">
        <w:rPr>
          <w:lang w:val="bs-Latn-BA" w:eastAsia="zh-CN"/>
        </w:rPr>
        <w:t xml:space="preserve"> k</w:t>
      </w:r>
      <w:r>
        <w:rPr>
          <w:lang w:val="bs-Latn-BA" w:eastAsia="zh-CN"/>
        </w:rPr>
        <w:t xml:space="preserve">andidatima dostavlja </w:t>
      </w:r>
      <w:r w:rsidRPr="00FE2C03">
        <w:rPr>
          <w:lang w:val="bs-Latn-BA" w:eastAsia="zh-CN"/>
        </w:rPr>
        <w:t>i Lista uspješnih kandidata sa bodovima.</w:t>
      </w:r>
      <w:r>
        <w:rPr>
          <w:lang w:val="bs-Latn-BA" w:eastAsia="zh-CN"/>
        </w:rPr>
        <w:t xml:space="preserve"> </w:t>
      </w:r>
      <w:r w:rsidRPr="00FE2C03">
        <w:rPr>
          <w:lang w:val="bs-Latn-BA" w:eastAsia="zh-CN"/>
        </w:rPr>
        <w:t xml:space="preserve">Na </w:t>
      </w:r>
      <w:r w:rsidR="00A808C3">
        <w:rPr>
          <w:lang w:val="bs-Latn-BA" w:eastAsia="zh-CN"/>
        </w:rPr>
        <w:t xml:space="preserve">obavjest o odluci </w:t>
      </w:r>
      <w:r>
        <w:rPr>
          <w:lang w:val="bs-Latn-BA" w:eastAsia="zh-CN"/>
        </w:rPr>
        <w:t>D</w:t>
      </w:r>
      <w:r w:rsidRPr="00FE2C03">
        <w:rPr>
          <w:lang w:val="bs-Latn-BA" w:eastAsia="zh-CN"/>
        </w:rPr>
        <w:t>irektora Preduzeća o prijemu u radni odnos zainteresovani</w:t>
      </w:r>
      <w:r>
        <w:rPr>
          <w:lang w:val="bs-Latn-BA" w:eastAsia="zh-CN"/>
        </w:rPr>
        <w:t xml:space="preserve"> kandidati</w:t>
      </w:r>
      <w:r w:rsidRPr="00FE2C03">
        <w:rPr>
          <w:lang w:val="bs-Latn-BA" w:eastAsia="zh-CN"/>
        </w:rPr>
        <w:t xml:space="preserve"> imaju pravo pri</w:t>
      </w:r>
      <w:r>
        <w:rPr>
          <w:lang w:val="bs-Latn-BA" w:eastAsia="zh-CN"/>
        </w:rPr>
        <w:t>govora drugostepenom organu  KJP“Veterinarska stanica</w:t>
      </w:r>
      <w:r w:rsidRPr="00FE2C03">
        <w:rPr>
          <w:lang w:val="bs-Latn-BA" w:eastAsia="zh-CN"/>
        </w:rPr>
        <w:t>“d.o.o Sarajevo.</w:t>
      </w:r>
    </w:p>
    <w:p w:rsidR="00A808C3" w:rsidRPr="00A808C3" w:rsidRDefault="00A812C0" w:rsidP="00A808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A812C0">
        <w:rPr>
          <w:rFonts w:ascii="Times New Roman" w:hAnsi="Times New Roman" w:cs="Times New Roman"/>
          <w:b/>
          <w:sz w:val="24"/>
          <w:szCs w:val="24"/>
          <w:lang w:val="bs-Latn-BA" w:eastAsia="zh-CN"/>
        </w:rPr>
        <w:t>Obavještenje za kandidate</w:t>
      </w:r>
      <w:r w:rsidRPr="00A812C0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  <w:r w:rsidRPr="00A812C0">
        <w:rPr>
          <w:rFonts w:ascii="Times New Roman" w:hAnsi="Times New Roman" w:cs="Times New Roman"/>
          <w:sz w:val="24"/>
          <w:szCs w:val="24"/>
          <w:lang w:eastAsia="zh-CN"/>
        </w:rPr>
        <w:t>Kandidat može kod poslodavca p</w:t>
      </w:r>
      <w:r w:rsidR="00B6655C">
        <w:rPr>
          <w:rFonts w:ascii="Times New Roman" w:hAnsi="Times New Roman" w:cs="Times New Roman"/>
          <w:sz w:val="24"/>
          <w:szCs w:val="24"/>
          <w:lang w:eastAsia="zh-CN"/>
        </w:rPr>
        <w:t>reuzeti pitanja</w:t>
      </w:r>
      <w:r w:rsidRPr="00A812C0">
        <w:rPr>
          <w:rFonts w:ascii="Times New Roman" w:hAnsi="Times New Roman" w:cs="Times New Roman"/>
          <w:sz w:val="24"/>
          <w:szCs w:val="24"/>
          <w:lang w:eastAsia="zh-CN"/>
        </w:rPr>
        <w:t xml:space="preserve"> i listu propisa i literature iz </w:t>
      </w:r>
      <w:r>
        <w:rPr>
          <w:rFonts w:ascii="Times New Roman" w:hAnsi="Times New Roman" w:cs="Times New Roman"/>
          <w:sz w:val="24"/>
          <w:szCs w:val="24"/>
          <w:lang w:eastAsia="zh-CN"/>
        </w:rPr>
        <w:t>oblasti iz koje će se polagati pismeni i usmeni ispit.</w:t>
      </w:r>
      <w:r w:rsidRPr="00A812C0">
        <w:rPr>
          <w:rFonts w:ascii="Times New Roman" w:hAnsi="Times New Roman" w:cs="Times New Roman"/>
          <w:sz w:val="24"/>
          <w:szCs w:val="24"/>
          <w:lang w:eastAsia="zh-CN"/>
        </w:rPr>
        <w:t xml:space="preserve"> Pitanja, lista i literatura iz oblasti iz koje </w:t>
      </w:r>
      <w:r>
        <w:rPr>
          <w:rFonts w:ascii="Times New Roman" w:hAnsi="Times New Roman" w:cs="Times New Roman"/>
          <w:sz w:val="24"/>
          <w:szCs w:val="24"/>
          <w:lang w:eastAsia="zh-CN"/>
        </w:rPr>
        <w:t>će se polagati pismeni i usmeni ispit</w:t>
      </w:r>
      <w:r w:rsidRPr="00A812C0">
        <w:rPr>
          <w:rFonts w:ascii="Times New Roman" w:hAnsi="Times New Roman" w:cs="Times New Roman"/>
          <w:sz w:val="24"/>
          <w:szCs w:val="24"/>
          <w:lang w:eastAsia="zh-CN"/>
        </w:rPr>
        <w:t> utvrdit će poslodavac i obj</w:t>
      </w:r>
      <w:r>
        <w:rPr>
          <w:rFonts w:ascii="Times New Roman" w:hAnsi="Times New Roman" w:cs="Times New Roman"/>
          <w:sz w:val="24"/>
          <w:szCs w:val="24"/>
          <w:lang w:eastAsia="zh-CN"/>
        </w:rPr>
        <w:t>aviti ih na svojoj web stranici</w:t>
      </w:r>
      <w:r w:rsidRPr="00A812C0">
        <w:rPr>
          <w:rFonts w:ascii="Times New Roman" w:hAnsi="Times New Roman" w:cs="Times New Roman"/>
          <w:sz w:val="24"/>
          <w:szCs w:val="24"/>
          <w:lang w:eastAsia="zh-CN"/>
        </w:rPr>
        <w:t xml:space="preserve"> prije raspisivanja javnog oglasa.</w:t>
      </w:r>
    </w:p>
    <w:p w:rsidR="000D4202" w:rsidRDefault="000D4202" w:rsidP="000D420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0D4202" w:rsidRPr="005047A2" w:rsidRDefault="005047A2" w:rsidP="000D4202">
      <w:pPr>
        <w:jc w:val="both"/>
        <w:rPr>
          <w:b/>
          <w:lang w:val="hr-HR"/>
        </w:rPr>
      </w:pPr>
      <w:r>
        <w:rPr>
          <w:b/>
          <w:lang w:val="hr-HR"/>
        </w:rPr>
        <w:t>V</w:t>
      </w:r>
      <w:r w:rsidR="000D4202">
        <w:rPr>
          <w:b/>
          <w:lang w:val="hr-HR"/>
        </w:rPr>
        <w:t>– Dostavljanje dokumentacije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Prijave  sa traženom dokumentacijom, dostaviti lično ili preporučenom poštom na adresu:</w:t>
      </w:r>
    </w:p>
    <w:p w:rsidR="000D4202" w:rsidRDefault="000D4202" w:rsidP="000D4202">
      <w:pPr>
        <w:jc w:val="both"/>
        <w:rPr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  <w:r>
        <w:rPr>
          <w:b/>
          <w:lang w:val="hr-HR"/>
        </w:rPr>
        <w:lastRenderedPageBreak/>
        <w:t>KJP „Veterinarska stanica“ d.o.o. Sarajevo, ul. Nikole Šopa br. 41, 71210 Općina Ilidža – Sarajevo,</w:t>
      </w:r>
      <w:r>
        <w:rPr>
          <w:lang w:val="hr-HR"/>
        </w:rPr>
        <w:t xml:space="preserve"> </w:t>
      </w:r>
      <w:r>
        <w:rPr>
          <w:b/>
          <w:lang w:val="hr-HR"/>
        </w:rPr>
        <w:t>sa naznakom: “PRIJAVA NA JAVNI OGL</w:t>
      </w:r>
      <w:r w:rsidR="005047A2">
        <w:rPr>
          <w:b/>
          <w:lang w:val="hr-HR"/>
        </w:rPr>
        <w:t xml:space="preserve">AS za prijem radnika u radni odnos na </w:t>
      </w:r>
      <w:r w:rsidR="00A808C3">
        <w:rPr>
          <w:b/>
          <w:lang w:val="hr-HR"/>
        </w:rPr>
        <w:t>ne</w:t>
      </w:r>
      <w:r w:rsidR="005047A2">
        <w:rPr>
          <w:b/>
          <w:lang w:val="hr-HR"/>
        </w:rPr>
        <w:t>određeno vrijeme-radno mjesto Sekretar</w:t>
      </w:r>
      <w:r w:rsidR="00A808C3">
        <w:rPr>
          <w:b/>
          <w:lang w:val="hr-HR"/>
        </w:rPr>
        <w:t xml:space="preserve"> </w:t>
      </w:r>
      <w:r>
        <w:rPr>
          <w:b/>
          <w:lang w:val="hr-HR"/>
        </w:rPr>
        <w:t xml:space="preserve">– NE OTVARAJ“ </w:t>
      </w:r>
    </w:p>
    <w:p w:rsidR="000D4202" w:rsidRDefault="000D4202" w:rsidP="000D4202">
      <w:pPr>
        <w:tabs>
          <w:tab w:val="left" w:pos="3285"/>
        </w:tabs>
        <w:ind w:left="360"/>
        <w:jc w:val="both"/>
        <w:rPr>
          <w:b/>
          <w:lang w:val="hr-HR"/>
        </w:rPr>
      </w:pPr>
      <w:r>
        <w:rPr>
          <w:b/>
          <w:lang w:val="hr-HR"/>
        </w:rPr>
        <w:tab/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Na poleđini koverte navesti ime i prezime podnosioca prijave.</w:t>
      </w:r>
    </w:p>
    <w:p w:rsidR="005047A2" w:rsidRDefault="005047A2" w:rsidP="000D4202">
      <w:pPr>
        <w:jc w:val="both"/>
        <w:rPr>
          <w:lang w:val="hr-HR"/>
        </w:rPr>
      </w:pPr>
      <w:r>
        <w:rPr>
          <w:lang w:val="hr-HR"/>
        </w:rPr>
        <w:t>Javni oglas će biti obajvljen u dnevnom listu „Oslobođenje“, na web stranici KJP „Veterinarska stanica“ d.o.o. Sarajevo i Internet stranici Javne ustanove „Služba za zapošljavanje Kantona Sarajevo“ Sarajevo.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Oglas ostaje otvoren 10 (deset) dana od dana objavljivanja u dnevnom listu „Oslobođenje“.</w:t>
      </w:r>
    </w:p>
    <w:p w:rsidR="000D4202" w:rsidRDefault="005047A2" w:rsidP="000D4202">
      <w:pPr>
        <w:jc w:val="both"/>
        <w:rPr>
          <w:lang w:val="hr-HR"/>
        </w:rPr>
      </w:pPr>
      <w:r>
        <w:rPr>
          <w:lang w:val="hr-HR"/>
        </w:rPr>
        <w:t>Priložena dokumentacija neće se vraćati, osim na pismeni zahtjev kandidatima koji su istu dostavili u originalu.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>Kontakt za dodatne informacije: 033 770 355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D4202" w:rsidRDefault="000D4202" w:rsidP="000D4202">
      <w:pPr>
        <w:jc w:val="both"/>
        <w:rPr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                                               </w:t>
      </w:r>
      <w:r w:rsidR="00A808C3">
        <w:rPr>
          <w:lang w:val="hr-HR"/>
        </w:rPr>
        <w:t xml:space="preserve">                                  DIREKTOR</w:t>
      </w:r>
    </w:p>
    <w:p w:rsidR="000D4202" w:rsidRDefault="000D4202" w:rsidP="000D4202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</w:t>
      </w:r>
      <w:r w:rsidR="00A812C0">
        <w:rPr>
          <w:lang w:val="hr-HR"/>
        </w:rPr>
        <w:t xml:space="preserve">                            </w:t>
      </w:r>
      <w:r>
        <w:rPr>
          <w:lang w:val="hr-HR"/>
        </w:rPr>
        <w:t xml:space="preserve"> </w:t>
      </w:r>
      <w:r w:rsidR="00A812C0">
        <w:rPr>
          <w:lang w:val="hr-HR"/>
        </w:rPr>
        <w:t>Nasiha Spahić</w:t>
      </w:r>
      <w:r w:rsidR="0015430E">
        <w:rPr>
          <w:lang w:val="hr-HR"/>
        </w:rPr>
        <w:t>, dr.vet.med.</w:t>
      </w:r>
    </w:p>
    <w:p w:rsidR="00A06709" w:rsidRPr="00DA4172" w:rsidRDefault="00A06709" w:rsidP="006905F6">
      <w:pPr>
        <w:jc w:val="both"/>
        <w:rPr>
          <w:color w:val="FFFFFF"/>
          <w:lang w:val="hr-HR"/>
        </w:rPr>
      </w:pPr>
    </w:p>
    <w:sectPr w:rsidR="00A06709" w:rsidRPr="00DA4172" w:rsidSect="003960EB">
      <w:footerReference w:type="default" r:id="rId11"/>
      <w:pgSz w:w="12240" w:h="15840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C5" w:rsidRDefault="00707EC5" w:rsidP="00C7728E">
      <w:r>
        <w:separator/>
      </w:r>
    </w:p>
  </w:endnote>
  <w:endnote w:type="continuationSeparator" w:id="0">
    <w:p w:rsidR="00707EC5" w:rsidRDefault="00707EC5" w:rsidP="00C7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8E" w:rsidRDefault="000D5B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8C3">
      <w:rPr>
        <w:noProof/>
      </w:rPr>
      <w:t>3</w:t>
    </w:r>
    <w:r>
      <w:rPr>
        <w:noProof/>
      </w:rPr>
      <w:fldChar w:fldCharType="end"/>
    </w:r>
  </w:p>
  <w:p w:rsidR="00C7728E" w:rsidRDefault="00C77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C5" w:rsidRDefault="00707EC5" w:rsidP="00C7728E">
      <w:r>
        <w:separator/>
      </w:r>
    </w:p>
  </w:footnote>
  <w:footnote w:type="continuationSeparator" w:id="0">
    <w:p w:rsidR="00707EC5" w:rsidRDefault="00707EC5" w:rsidP="00C7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058F"/>
    <w:multiLevelType w:val="hybridMultilevel"/>
    <w:tmpl w:val="989E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D30"/>
    <w:multiLevelType w:val="hybridMultilevel"/>
    <w:tmpl w:val="8500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2D8"/>
    <w:multiLevelType w:val="hybridMultilevel"/>
    <w:tmpl w:val="9FBA389E"/>
    <w:lvl w:ilvl="0" w:tplc="643CCC5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F114E"/>
    <w:multiLevelType w:val="hybridMultilevel"/>
    <w:tmpl w:val="CAFE0B92"/>
    <w:lvl w:ilvl="0" w:tplc="6F4C4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E26F9"/>
    <w:multiLevelType w:val="hybridMultilevel"/>
    <w:tmpl w:val="688EB15A"/>
    <w:lvl w:ilvl="0" w:tplc="45D20C76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E8754A3"/>
    <w:multiLevelType w:val="hybridMultilevel"/>
    <w:tmpl w:val="CF72D968"/>
    <w:lvl w:ilvl="0" w:tplc="8C1ED9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57584"/>
    <w:multiLevelType w:val="hybridMultilevel"/>
    <w:tmpl w:val="AE42848C"/>
    <w:lvl w:ilvl="0" w:tplc="0AC8F9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D34F5"/>
    <w:multiLevelType w:val="hybridMultilevel"/>
    <w:tmpl w:val="2DB62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7565C"/>
    <w:multiLevelType w:val="hybridMultilevel"/>
    <w:tmpl w:val="AB845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43C69"/>
    <w:multiLevelType w:val="hybridMultilevel"/>
    <w:tmpl w:val="819815D0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3"/>
    <w:rsid w:val="0000694D"/>
    <w:rsid w:val="00011F4F"/>
    <w:rsid w:val="0001584C"/>
    <w:rsid w:val="000233FD"/>
    <w:rsid w:val="00024A31"/>
    <w:rsid w:val="00041A0D"/>
    <w:rsid w:val="000558CC"/>
    <w:rsid w:val="000559FA"/>
    <w:rsid w:val="00066E3C"/>
    <w:rsid w:val="000961D3"/>
    <w:rsid w:val="000B5D6E"/>
    <w:rsid w:val="000C61E4"/>
    <w:rsid w:val="000D3155"/>
    <w:rsid w:val="000D4202"/>
    <w:rsid w:val="000D5BAE"/>
    <w:rsid w:val="000E0C8B"/>
    <w:rsid w:val="000F216E"/>
    <w:rsid w:val="000F6636"/>
    <w:rsid w:val="001017EB"/>
    <w:rsid w:val="001020CC"/>
    <w:rsid w:val="00102251"/>
    <w:rsid w:val="0012214D"/>
    <w:rsid w:val="00126A2C"/>
    <w:rsid w:val="001313DC"/>
    <w:rsid w:val="0013786D"/>
    <w:rsid w:val="0013794A"/>
    <w:rsid w:val="00152B49"/>
    <w:rsid w:val="0015430E"/>
    <w:rsid w:val="00163DC6"/>
    <w:rsid w:val="00174D97"/>
    <w:rsid w:val="00177C4C"/>
    <w:rsid w:val="00181594"/>
    <w:rsid w:val="00187BD4"/>
    <w:rsid w:val="001C087B"/>
    <w:rsid w:val="001C2D8D"/>
    <w:rsid w:val="001E4797"/>
    <w:rsid w:val="001E4DB6"/>
    <w:rsid w:val="001F1992"/>
    <w:rsid w:val="00234D61"/>
    <w:rsid w:val="002416D4"/>
    <w:rsid w:val="00257856"/>
    <w:rsid w:val="00265052"/>
    <w:rsid w:val="002706A0"/>
    <w:rsid w:val="00285C3E"/>
    <w:rsid w:val="0028677F"/>
    <w:rsid w:val="00294E69"/>
    <w:rsid w:val="00295CE5"/>
    <w:rsid w:val="002A41FE"/>
    <w:rsid w:val="002A6367"/>
    <w:rsid w:val="002E3898"/>
    <w:rsid w:val="002E4056"/>
    <w:rsid w:val="00310301"/>
    <w:rsid w:val="003223E1"/>
    <w:rsid w:val="00325B13"/>
    <w:rsid w:val="003545C4"/>
    <w:rsid w:val="00356D06"/>
    <w:rsid w:val="003942F8"/>
    <w:rsid w:val="003960EB"/>
    <w:rsid w:val="003E7965"/>
    <w:rsid w:val="00405A7C"/>
    <w:rsid w:val="00426478"/>
    <w:rsid w:val="00457B08"/>
    <w:rsid w:val="004719F3"/>
    <w:rsid w:val="004843EE"/>
    <w:rsid w:val="00492009"/>
    <w:rsid w:val="0049672A"/>
    <w:rsid w:val="004A73A0"/>
    <w:rsid w:val="004B3030"/>
    <w:rsid w:val="004F48AF"/>
    <w:rsid w:val="005047A2"/>
    <w:rsid w:val="0050719E"/>
    <w:rsid w:val="005301BF"/>
    <w:rsid w:val="0054248F"/>
    <w:rsid w:val="00544A6D"/>
    <w:rsid w:val="00554DE0"/>
    <w:rsid w:val="00566044"/>
    <w:rsid w:val="00571C9F"/>
    <w:rsid w:val="005734B4"/>
    <w:rsid w:val="00577551"/>
    <w:rsid w:val="00595808"/>
    <w:rsid w:val="00595932"/>
    <w:rsid w:val="005B0984"/>
    <w:rsid w:val="005C4E24"/>
    <w:rsid w:val="005E15F6"/>
    <w:rsid w:val="005E21F1"/>
    <w:rsid w:val="005E346D"/>
    <w:rsid w:val="006010E5"/>
    <w:rsid w:val="00605296"/>
    <w:rsid w:val="00622343"/>
    <w:rsid w:val="0063042E"/>
    <w:rsid w:val="00647789"/>
    <w:rsid w:val="00650C00"/>
    <w:rsid w:val="00677565"/>
    <w:rsid w:val="006905F6"/>
    <w:rsid w:val="00694513"/>
    <w:rsid w:val="0069772C"/>
    <w:rsid w:val="006979F4"/>
    <w:rsid w:val="006A0B55"/>
    <w:rsid w:val="006B4182"/>
    <w:rsid w:val="006B7A74"/>
    <w:rsid w:val="006E3F0E"/>
    <w:rsid w:val="00701AE1"/>
    <w:rsid w:val="00704470"/>
    <w:rsid w:val="007077B4"/>
    <w:rsid w:val="00707EC5"/>
    <w:rsid w:val="00710B1C"/>
    <w:rsid w:val="007743F6"/>
    <w:rsid w:val="00774670"/>
    <w:rsid w:val="00775A41"/>
    <w:rsid w:val="00780A20"/>
    <w:rsid w:val="0078200F"/>
    <w:rsid w:val="00785A8C"/>
    <w:rsid w:val="00787756"/>
    <w:rsid w:val="00796277"/>
    <w:rsid w:val="007A2A3E"/>
    <w:rsid w:val="007A633C"/>
    <w:rsid w:val="007C1CDC"/>
    <w:rsid w:val="0082022B"/>
    <w:rsid w:val="00824A95"/>
    <w:rsid w:val="0085337F"/>
    <w:rsid w:val="008636A7"/>
    <w:rsid w:val="00881762"/>
    <w:rsid w:val="008965E4"/>
    <w:rsid w:val="008C7107"/>
    <w:rsid w:val="009113D0"/>
    <w:rsid w:val="00916816"/>
    <w:rsid w:val="0093240A"/>
    <w:rsid w:val="00937E1F"/>
    <w:rsid w:val="00951549"/>
    <w:rsid w:val="00975566"/>
    <w:rsid w:val="009953A4"/>
    <w:rsid w:val="00995C29"/>
    <w:rsid w:val="009A5362"/>
    <w:rsid w:val="009B2B78"/>
    <w:rsid w:val="009E5BAF"/>
    <w:rsid w:val="009E5F15"/>
    <w:rsid w:val="009F5CE5"/>
    <w:rsid w:val="00A06709"/>
    <w:rsid w:val="00A07850"/>
    <w:rsid w:val="00A177FF"/>
    <w:rsid w:val="00A21890"/>
    <w:rsid w:val="00A2578D"/>
    <w:rsid w:val="00A45466"/>
    <w:rsid w:val="00A47CFB"/>
    <w:rsid w:val="00A808C3"/>
    <w:rsid w:val="00A812C0"/>
    <w:rsid w:val="00A835B1"/>
    <w:rsid w:val="00A873BF"/>
    <w:rsid w:val="00AA1CF5"/>
    <w:rsid w:val="00AB428A"/>
    <w:rsid w:val="00AE0D45"/>
    <w:rsid w:val="00AF7E27"/>
    <w:rsid w:val="00B077D4"/>
    <w:rsid w:val="00B55AA9"/>
    <w:rsid w:val="00B6127E"/>
    <w:rsid w:val="00B6128E"/>
    <w:rsid w:val="00B632F3"/>
    <w:rsid w:val="00B65850"/>
    <w:rsid w:val="00B6655C"/>
    <w:rsid w:val="00BA073A"/>
    <w:rsid w:val="00BB0DDF"/>
    <w:rsid w:val="00BB2315"/>
    <w:rsid w:val="00BC3BFE"/>
    <w:rsid w:val="00BF0C55"/>
    <w:rsid w:val="00BF4724"/>
    <w:rsid w:val="00BF5F7B"/>
    <w:rsid w:val="00C01204"/>
    <w:rsid w:val="00C3199D"/>
    <w:rsid w:val="00C3482F"/>
    <w:rsid w:val="00C43C70"/>
    <w:rsid w:val="00C4467E"/>
    <w:rsid w:val="00C523AD"/>
    <w:rsid w:val="00C55AB9"/>
    <w:rsid w:val="00C757C9"/>
    <w:rsid w:val="00C7728E"/>
    <w:rsid w:val="00C830AF"/>
    <w:rsid w:val="00C83D3D"/>
    <w:rsid w:val="00C92D19"/>
    <w:rsid w:val="00C97386"/>
    <w:rsid w:val="00CA7A30"/>
    <w:rsid w:val="00CD635A"/>
    <w:rsid w:val="00CE3142"/>
    <w:rsid w:val="00CF3A07"/>
    <w:rsid w:val="00D332AB"/>
    <w:rsid w:val="00D679E8"/>
    <w:rsid w:val="00D773F9"/>
    <w:rsid w:val="00D92BB1"/>
    <w:rsid w:val="00D95935"/>
    <w:rsid w:val="00DA0C96"/>
    <w:rsid w:val="00DA4172"/>
    <w:rsid w:val="00DB60AB"/>
    <w:rsid w:val="00DC08A0"/>
    <w:rsid w:val="00DC49B8"/>
    <w:rsid w:val="00DD2F5E"/>
    <w:rsid w:val="00DF03A4"/>
    <w:rsid w:val="00E00708"/>
    <w:rsid w:val="00E1175F"/>
    <w:rsid w:val="00E130A3"/>
    <w:rsid w:val="00E3769B"/>
    <w:rsid w:val="00E502EF"/>
    <w:rsid w:val="00E52196"/>
    <w:rsid w:val="00E56AC5"/>
    <w:rsid w:val="00E60AF5"/>
    <w:rsid w:val="00E62E0D"/>
    <w:rsid w:val="00E91482"/>
    <w:rsid w:val="00EB2F78"/>
    <w:rsid w:val="00EE6DA4"/>
    <w:rsid w:val="00F10DD4"/>
    <w:rsid w:val="00F20825"/>
    <w:rsid w:val="00F25854"/>
    <w:rsid w:val="00F34DD1"/>
    <w:rsid w:val="00F41B9B"/>
    <w:rsid w:val="00F52D12"/>
    <w:rsid w:val="00F73E03"/>
    <w:rsid w:val="00F82096"/>
    <w:rsid w:val="00F87EBC"/>
    <w:rsid w:val="00F93715"/>
    <w:rsid w:val="00FA7AE8"/>
    <w:rsid w:val="00FC452C"/>
    <w:rsid w:val="00FC4AF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2D8D9-42DE-48BD-BFB7-4F3FF55A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0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22343"/>
    <w:pPr>
      <w:keepNext/>
      <w:outlineLvl w:val="1"/>
    </w:pPr>
    <w:rPr>
      <w:b/>
      <w:kern w:val="18"/>
      <w:lang w:val="hr-HR"/>
    </w:rPr>
  </w:style>
  <w:style w:type="paragraph" w:styleId="Heading3">
    <w:name w:val="heading 3"/>
    <w:basedOn w:val="Normal"/>
    <w:next w:val="Normal"/>
    <w:link w:val="Heading3Char"/>
    <w:qFormat/>
    <w:rsid w:val="00622343"/>
    <w:pPr>
      <w:keepNext/>
      <w:jc w:val="center"/>
      <w:outlineLvl w:val="2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22343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link w:val="Heading3"/>
    <w:rsid w:val="00622343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styleId="Hyperlink">
    <w:name w:val="Hyperlink"/>
    <w:semiHidden/>
    <w:rsid w:val="0062234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22343"/>
    <w:pPr>
      <w:jc w:val="both"/>
    </w:pPr>
    <w:rPr>
      <w:lang w:val="hr-HR"/>
    </w:rPr>
  </w:style>
  <w:style w:type="character" w:customStyle="1" w:styleId="BodyTextChar">
    <w:name w:val="Body Text Char"/>
    <w:link w:val="BodyText"/>
    <w:semiHidden/>
    <w:rsid w:val="0062234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rsid w:val="00622343"/>
    <w:pPr>
      <w:jc w:val="center"/>
    </w:pPr>
    <w:rPr>
      <w:b/>
      <w:lang w:val="hr-HR"/>
    </w:rPr>
  </w:style>
  <w:style w:type="character" w:customStyle="1" w:styleId="BodyText2Char">
    <w:name w:val="Body Text 2 Char"/>
    <w:link w:val="BodyText2"/>
    <w:semiHidden/>
    <w:rsid w:val="0062234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C772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772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2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72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84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4202"/>
    <w:pPr>
      <w:ind w:left="720"/>
      <w:contextualSpacing/>
    </w:pPr>
  </w:style>
  <w:style w:type="paragraph" w:customStyle="1" w:styleId="Default">
    <w:name w:val="Default"/>
    <w:rsid w:val="000D42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A812C0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244D-33F9-42E8-A448-5B23DB4C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10393</CharactersWithSpaces>
  <SharedDoc>false</SharedDoc>
  <HLinks>
    <vt:vector size="12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mailto:vetstanicasa@bih.net.ba</vt:lpwstr>
      </vt:variant>
      <vt:variant>
        <vt:lpwstr/>
      </vt:variant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http://www.vetstanicasa.ba/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2022-11-30T09:43:00Z</cp:lastPrinted>
  <dcterms:created xsi:type="dcterms:W3CDTF">2022-11-30T09:45:00Z</dcterms:created>
  <dcterms:modified xsi:type="dcterms:W3CDTF">2022-11-30T09:45:00Z</dcterms:modified>
</cp:coreProperties>
</file>